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C2E" w14:textId="1DC5DF82" w:rsidR="000D33C4" w:rsidRPr="00086F3F" w:rsidRDefault="000D33C4" w:rsidP="000D33C4">
      <w:pPr>
        <w:jc w:val="center"/>
        <w:rPr>
          <w:b/>
          <w:sz w:val="32"/>
        </w:rPr>
      </w:pPr>
      <w:r w:rsidRPr="00086F3F">
        <w:rPr>
          <w:b/>
          <w:sz w:val="32"/>
        </w:rPr>
        <w:t>BAY OF PLENTY MATHEMATICAL ASSOCIATION</w:t>
      </w:r>
      <w:r w:rsidRPr="00086F3F">
        <w:rPr>
          <w:b/>
          <w:sz w:val="32"/>
        </w:rPr>
        <w:br/>
      </w:r>
      <w:r w:rsidRPr="00086F3F">
        <w:rPr>
          <w:b/>
          <w:sz w:val="28"/>
        </w:rPr>
        <w:t>COMMITTEE MEETING</w:t>
      </w:r>
      <w:r w:rsidRPr="00086F3F">
        <w:rPr>
          <w:b/>
          <w:sz w:val="28"/>
        </w:rPr>
        <w:br/>
      </w:r>
      <w:r w:rsidR="000A7A26">
        <w:rPr>
          <w:b/>
          <w:sz w:val="28"/>
        </w:rPr>
        <w:t xml:space="preserve">4:30 p.m. </w:t>
      </w:r>
      <w:r w:rsidR="007930A0">
        <w:rPr>
          <w:b/>
          <w:sz w:val="28"/>
        </w:rPr>
        <w:t xml:space="preserve">Rotorua Lake High School, </w:t>
      </w:r>
      <w:bookmarkStart w:id="0" w:name="_GoBack"/>
      <w:bookmarkEnd w:id="0"/>
      <w:r w:rsidRPr="00086F3F">
        <w:rPr>
          <w:b/>
          <w:sz w:val="28"/>
        </w:rPr>
        <w:t>T</w:t>
      </w:r>
      <w:r w:rsidR="000A7A26">
        <w:rPr>
          <w:b/>
          <w:sz w:val="28"/>
        </w:rPr>
        <w:t>hursday</w:t>
      </w:r>
      <w:r w:rsidRPr="00086F3F">
        <w:rPr>
          <w:b/>
          <w:sz w:val="28"/>
        </w:rPr>
        <w:t xml:space="preserve"> </w:t>
      </w:r>
      <w:r w:rsidR="002776C0">
        <w:rPr>
          <w:b/>
          <w:sz w:val="28"/>
        </w:rPr>
        <w:t>14</w:t>
      </w:r>
      <w:r w:rsidRPr="00086F3F">
        <w:rPr>
          <w:b/>
          <w:sz w:val="28"/>
        </w:rPr>
        <w:t xml:space="preserve"> </w:t>
      </w:r>
      <w:r w:rsidR="002776C0">
        <w:rPr>
          <w:b/>
          <w:sz w:val="28"/>
        </w:rPr>
        <w:t>J</w:t>
      </w:r>
      <w:r w:rsidR="000A7A26">
        <w:rPr>
          <w:b/>
          <w:sz w:val="28"/>
        </w:rPr>
        <w:t>une</w:t>
      </w:r>
      <w:r w:rsidRPr="00086F3F">
        <w:rPr>
          <w:b/>
          <w:sz w:val="28"/>
        </w:rPr>
        <w:t xml:space="preserve"> 2018</w:t>
      </w:r>
    </w:p>
    <w:p w14:paraId="1A3E721D" w14:textId="611BF71C" w:rsidR="000D33C4" w:rsidRDefault="008421BF" w:rsidP="000D33C4">
      <w:r>
        <w:rPr>
          <w:b/>
          <w:sz w:val="24"/>
        </w:rPr>
        <w:t>PRESENT</w:t>
      </w:r>
      <w:r w:rsidR="000D33C4">
        <w:br/>
      </w:r>
      <w:r>
        <w:t xml:space="preserve">Adrian Kitson (Western Heights High School. President), Anne Marie Denny (Whakatane High School. Treasurer), Shaun English (Rotorua Lakes High School), </w:t>
      </w:r>
      <w:r w:rsidR="006E550E">
        <w:t>Shelly Anne Kim (Bethlehem Colle</w:t>
      </w:r>
      <w:r w:rsidR="00767946">
        <w:t>g</w:t>
      </w:r>
      <w:r w:rsidR="006E550E">
        <w:t>e), Craig McFarlane (Aquinas College. Secretary)</w:t>
      </w:r>
    </w:p>
    <w:p w14:paraId="68AC90AF" w14:textId="7E86A999" w:rsidR="000D33C4" w:rsidRPr="008A6B7C" w:rsidRDefault="000D33C4" w:rsidP="000D33C4">
      <w:pPr>
        <w:rPr>
          <w:sz w:val="24"/>
        </w:rPr>
      </w:pPr>
      <w:r w:rsidRPr="00C53C9F">
        <w:rPr>
          <w:b/>
          <w:sz w:val="24"/>
        </w:rPr>
        <w:t>APOLOGIES</w:t>
      </w:r>
      <w:r w:rsidR="008A6B7C">
        <w:rPr>
          <w:b/>
          <w:sz w:val="24"/>
        </w:rPr>
        <w:br/>
      </w:r>
      <w:r w:rsidR="008A6B7C">
        <w:rPr>
          <w:sz w:val="24"/>
        </w:rPr>
        <w:t>Lewis Hockings (Tauranga Girls’</w:t>
      </w:r>
      <w:r w:rsidR="00461617">
        <w:rPr>
          <w:sz w:val="24"/>
        </w:rPr>
        <w:t xml:space="preserve"> College</w:t>
      </w:r>
      <w:r w:rsidR="008A6B7C">
        <w:rPr>
          <w:sz w:val="24"/>
        </w:rPr>
        <w:t>), Evelyn Knights (Aquinas</w:t>
      </w:r>
      <w:r w:rsidR="00461617">
        <w:rPr>
          <w:sz w:val="24"/>
        </w:rPr>
        <w:t xml:space="preserve"> College</w:t>
      </w:r>
      <w:r w:rsidR="008A6B7C">
        <w:rPr>
          <w:sz w:val="24"/>
        </w:rPr>
        <w:t>)</w:t>
      </w:r>
      <w:r w:rsidR="003B6A5B">
        <w:rPr>
          <w:sz w:val="24"/>
        </w:rPr>
        <w:t>, Dave Cleland (Mount</w:t>
      </w:r>
      <w:r w:rsidR="002B777E">
        <w:rPr>
          <w:sz w:val="24"/>
        </w:rPr>
        <w:t xml:space="preserve"> Maunganui College</w:t>
      </w:r>
      <w:r w:rsidR="003B6A5B">
        <w:rPr>
          <w:sz w:val="24"/>
        </w:rPr>
        <w:t>)</w:t>
      </w:r>
      <w:r w:rsidR="009B3537">
        <w:rPr>
          <w:sz w:val="24"/>
        </w:rPr>
        <w:t>, Mat</w:t>
      </w:r>
      <w:r w:rsidR="004758E4">
        <w:rPr>
          <w:sz w:val="24"/>
        </w:rPr>
        <w:t>je Benes</w:t>
      </w:r>
      <w:r w:rsidR="009B3537">
        <w:rPr>
          <w:sz w:val="24"/>
        </w:rPr>
        <w:t xml:space="preserve"> (Pap</w:t>
      </w:r>
      <w:r w:rsidR="004758E4">
        <w:rPr>
          <w:sz w:val="24"/>
        </w:rPr>
        <w:t>amoa College</w:t>
      </w:r>
      <w:r w:rsidR="009B3537">
        <w:rPr>
          <w:sz w:val="24"/>
        </w:rPr>
        <w:t>)</w:t>
      </w:r>
      <w:r w:rsidR="00635443">
        <w:rPr>
          <w:sz w:val="24"/>
        </w:rPr>
        <w:t>, Jim Hogan (Auckland University)</w:t>
      </w:r>
      <w:r w:rsidR="00BE1A77">
        <w:rPr>
          <w:sz w:val="24"/>
        </w:rPr>
        <w:t xml:space="preserve"> and </w:t>
      </w:r>
      <w:r w:rsidR="0060345C">
        <w:rPr>
          <w:sz w:val="24"/>
        </w:rPr>
        <w:t>Heidi Cason (Bethlehem College), Stacey Andrews (Edgecumbe Colleg</w:t>
      </w:r>
      <w:r w:rsidR="00E346AA">
        <w:rPr>
          <w:sz w:val="24"/>
        </w:rPr>
        <w:t>e), Tracey Webster and Shelley Thompson</w:t>
      </w:r>
      <w:r w:rsidR="0060345C">
        <w:rPr>
          <w:sz w:val="24"/>
        </w:rPr>
        <w:t xml:space="preserve"> (Trident High School)</w:t>
      </w:r>
    </w:p>
    <w:p w14:paraId="3F3774B9" w14:textId="6103A9CE" w:rsidR="000D33C4" w:rsidRPr="00736A0E" w:rsidRDefault="000D33C4" w:rsidP="000D33C4">
      <w:pPr>
        <w:rPr>
          <w:b/>
          <w:i/>
        </w:rPr>
      </w:pPr>
      <w:r w:rsidRPr="00C53C9F">
        <w:rPr>
          <w:b/>
          <w:sz w:val="24"/>
        </w:rPr>
        <w:t>MINUTES</w:t>
      </w:r>
      <w:r>
        <w:br/>
      </w:r>
      <w:r w:rsidR="00120862" w:rsidRPr="00736A0E">
        <w:rPr>
          <w:b/>
          <w:i/>
        </w:rPr>
        <w:t>THE MINUTES OF THE COMMITTEE MEETING OF THURSDAY 8</w:t>
      </w:r>
      <w:r w:rsidR="00120862" w:rsidRPr="00736A0E">
        <w:rPr>
          <w:b/>
          <w:i/>
          <w:vertAlign w:val="superscript"/>
        </w:rPr>
        <w:t>th</w:t>
      </w:r>
      <w:r w:rsidR="00120862" w:rsidRPr="00736A0E">
        <w:rPr>
          <w:b/>
          <w:i/>
        </w:rPr>
        <w:t xml:space="preserve"> MARCH 2018 ARE A TRUE AND CORRECT RECORD</w:t>
      </w:r>
    </w:p>
    <w:p w14:paraId="64962F35" w14:textId="7158B2A8" w:rsidR="00610106" w:rsidRDefault="00610106" w:rsidP="000D3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MCFARLANE/DENNY</w:t>
      </w:r>
    </w:p>
    <w:p w14:paraId="1C5669D9" w14:textId="6713643C" w:rsidR="000D33C4" w:rsidRPr="004613EA" w:rsidRDefault="000D33C4" w:rsidP="000D33C4">
      <w:pPr>
        <w:rPr>
          <w:b/>
          <w:sz w:val="24"/>
        </w:rPr>
      </w:pPr>
      <w:r w:rsidRPr="004613EA">
        <w:rPr>
          <w:b/>
          <w:sz w:val="24"/>
        </w:rPr>
        <w:t>MATTERS ARISING</w:t>
      </w:r>
      <w:r w:rsidR="005808C4" w:rsidRPr="004613EA">
        <w:rPr>
          <w:b/>
          <w:sz w:val="24"/>
        </w:rPr>
        <w:t xml:space="preserve"> FROM THE MINUTES</w:t>
      </w:r>
    </w:p>
    <w:p w14:paraId="6DF92F28" w14:textId="29F13FC3" w:rsidR="005808C4" w:rsidRPr="00805CFC" w:rsidRDefault="00805CFC" w:rsidP="000D33C4">
      <w:r w:rsidRPr="00805CFC">
        <w:t>The Secretary</w:t>
      </w:r>
      <w:r>
        <w:t xml:space="preserve"> to write to the CEO of NZQA again regarding the quality of Level 1 external examinations.</w:t>
      </w:r>
      <w:r w:rsidR="00BE1A77">
        <w:t xml:space="preserve">  </w:t>
      </w:r>
      <w:r w:rsidR="00F65E5D">
        <w:t xml:space="preserve">Assurances had been given last year that the </w:t>
      </w:r>
      <w:r w:rsidR="00A71A00">
        <w:t xml:space="preserve">quality of the </w:t>
      </w:r>
      <w:r w:rsidR="00F65E5D">
        <w:t xml:space="preserve">2017 papers would </w:t>
      </w:r>
      <w:r w:rsidR="00A71A00">
        <w:t>be up to expectations.</w:t>
      </w:r>
    </w:p>
    <w:p w14:paraId="60F73586" w14:textId="358451D6" w:rsidR="000D33C4" w:rsidRDefault="000D33C4" w:rsidP="000D33C4">
      <w:r w:rsidRPr="004613EA">
        <w:rPr>
          <w:b/>
          <w:sz w:val="24"/>
        </w:rPr>
        <w:t>CORRESPONDENCE</w:t>
      </w:r>
      <w:r w:rsidR="004F6062">
        <w:rPr>
          <w:b/>
        </w:rPr>
        <w:br/>
        <w:t>INWARD</w:t>
      </w:r>
      <w:r w:rsidR="00046DE6">
        <w:rPr>
          <w:b/>
        </w:rPr>
        <w:br/>
      </w:r>
      <w:r w:rsidR="00D41288">
        <w:t xml:space="preserve">(a) </w:t>
      </w:r>
      <w:r w:rsidR="00046DE6" w:rsidRPr="00046DE6">
        <w:t>Dr Nic Petty, Creative Maths</w:t>
      </w:r>
      <w:r w:rsidR="00EC17AD">
        <w:t>: would bopma be able to help with travel expenses to the Mini Conference this year.</w:t>
      </w:r>
      <w:r w:rsidR="00CE0D95">
        <w:t xml:space="preserve">  It was agreed bopma should pay travel one way.</w:t>
      </w:r>
      <w:r w:rsidR="00D41288">
        <w:br/>
        <w:t>(b) Ben Hilliam, Education Perfect: interested in attending our mini conference.</w:t>
      </w:r>
      <w:r w:rsidR="00FA7338">
        <w:t xml:space="preserve">  </w:t>
      </w:r>
      <w:r w:rsidR="00684626">
        <w:t>Secretary has advised Ben the date of the conference.</w:t>
      </w:r>
      <w:r w:rsidR="00D96AD4">
        <w:br/>
        <w:t>(c) Jo Turton, Assistant HOD Mathematics, Gisborne Girls’ High School:  interested in sending a team to MathsMind this year.</w:t>
      </w:r>
      <w:r w:rsidR="00F66638">
        <w:br/>
        <w:t xml:space="preserve">(d) Stephen Tisch:  </w:t>
      </w:r>
      <w:r w:rsidR="00D960A5">
        <w:t xml:space="preserve">regarding the inconsistency between </w:t>
      </w:r>
      <w:r w:rsidR="00A504AD">
        <w:t>the conditions for Internal Assessment versus External Assessment.</w:t>
      </w:r>
      <w:r w:rsidR="009135E0">
        <w:t xml:space="preserve">  E.g., why are internal assessments time-bound as they are for external assessments?</w:t>
      </w:r>
      <w:r w:rsidR="00C417A1">
        <w:t xml:space="preserve">  This matter to be held over until the next committee meeting where there may be a larger number in attendance.</w:t>
      </w:r>
    </w:p>
    <w:p w14:paraId="2E839478" w14:textId="77777777" w:rsidR="004613EA" w:rsidRDefault="000D33C4" w:rsidP="000D33C4">
      <w:r w:rsidRPr="007C0C42">
        <w:rPr>
          <w:b/>
        </w:rPr>
        <w:t>OUTWARD</w:t>
      </w:r>
      <w:r w:rsidR="007F52B9">
        <w:rPr>
          <w:b/>
        </w:rPr>
        <w:br/>
      </w:r>
      <w:r w:rsidR="00B6533E">
        <w:t>To Helen Adams, thanking her on our behalf for her big contribution to bopma over the years and to wish her every success in her new job in Central Otago.</w:t>
      </w:r>
      <w:r w:rsidR="004F6062" w:rsidRPr="00B6533E">
        <w:rPr>
          <w:b/>
        </w:rPr>
        <w:br/>
      </w:r>
      <w:r>
        <w:rPr>
          <w:b/>
        </w:rPr>
        <w:br/>
      </w:r>
      <w:r w:rsidRPr="00E46282">
        <w:rPr>
          <w:b/>
          <w:sz w:val="24"/>
        </w:rPr>
        <w:t>FINANCE</w:t>
      </w:r>
      <w:r>
        <w:rPr>
          <w:b/>
        </w:rPr>
        <w:br/>
      </w:r>
      <w:r w:rsidR="001B4342">
        <w:t>Cheque account:  $</w:t>
      </w:r>
      <w:r w:rsidR="00AD4B2F">
        <w:t>5897.98</w:t>
      </w:r>
      <w:r w:rsidR="00AD4B2F">
        <w:br/>
      </w:r>
      <w:r w:rsidR="001B4342">
        <w:t>Savings account:   $</w:t>
      </w:r>
      <w:r w:rsidR="00AD4B2F">
        <w:t>6408.31</w:t>
      </w:r>
      <w:r w:rsidR="00952254">
        <w:br/>
        <w:t xml:space="preserve">Less than half </w:t>
      </w:r>
      <w:r w:rsidR="0014306A">
        <w:t xml:space="preserve">of our member schools </w:t>
      </w:r>
      <w:r w:rsidR="00952254">
        <w:t xml:space="preserve">have paid </w:t>
      </w:r>
      <w:r w:rsidR="0014306A">
        <w:t>their annual bopma subscription.</w:t>
      </w:r>
    </w:p>
    <w:p w14:paraId="37C2CB17" w14:textId="77777777" w:rsidR="007974E5" w:rsidRDefault="0014306A" w:rsidP="000D33C4">
      <w:pPr>
        <w:rPr>
          <w:b/>
        </w:rPr>
      </w:pPr>
      <w:r>
        <w:t xml:space="preserve"> </w:t>
      </w:r>
      <w:r w:rsidR="000D33C4">
        <w:br/>
      </w:r>
      <w:r w:rsidR="000D33C4" w:rsidRPr="00E46282">
        <w:rPr>
          <w:b/>
          <w:sz w:val="24"/>
        </w:rPr>
        <w:t>GENERAL BUSINESS</w:t>
      </w:r>
      <w:r w:rsidR="000D33C4">
        <w:br/>
      </w:r>
      <w:r w:rsidR="00E46282" w:rsidRPr="002F6441">
        <w:rPr>
          <w:b/>
        </w:rPr>
        <w:t>Network of Expertise</w:t>
      </w:r>
      <w:r w:rsidR="00E46282">
        <w:t xml:space="preserve">:  this was mentioned at the NZAMT Council meeting, </w:t>
      </w:r>
      <w:r w:rsidR="00F67E72">
        <w:t>3</w:t>
      </w:r>
      <w:r w:rsidR="00F67E72" w:rsidRPr="00F67E72">
        <w:rPr>
          <w:vertAlign w:val="superscript"/>
        </w:rPr>
        <w:t>rd</w:t>
      </w:r>
      <w:r w:rsidR="00F67E72">
        <w:t xml:space="preserve"> </w:t>
      </w:r>
      <w:r w:rsidR="00E46282">
        <w:t>A</w:t>
      </w:r>
      <w:r w:rsidR="00F67E72">
        <w:t>pril</w:t>
      </w:r>
      <w:r w:rsidR="00E46282">
        <w:t xml:space="preserve"> at Butterfly C</w:t>
      </w:r>
      <w:r w:rsidR="00F67E72">
        <w:t>reek</w:t>
      </w:r>
      <w:r w:rsidR="002F6441">
        <w:t>.  Adrian and Craig still unsure what it is all about.</w:t>
      </w:r>
      <w:r w:rsidR="00F67E72">
        <w:br/>
      </w:r>
    </w:p>
    <w:p w14:paraId="17057F05" w14:textId="77777777" w:rsidR="00653781" w:rsidRDefault="00047959" w:rsidP="000D33C4">
      <w:r w:rsidRPr="002F6441">
        <w:rPr>
          <w:b/>
        </w:rPr>
        <w:t>2018 MathsMind</w:t>
      </w:r>
      <w:r>
        <w:t>: where are at.</w:t>
      </w:r>
      <w:r w:rsidR="000319E1">
        <w:t xml:space="preserve">  </w:t>
      </w:r>
      <w:r w:rsidR="002F6441">
        <w:t xml:space="preserve">The date is </w:t>
      </w:r>
      <w:r w:rsidR="00A91630" w:rsidRPr="00A91630">
        <w:rPr>
          <w:b/>
        </w:rPr>
        <w:t>Friday 24 August.</w:t>
      </w:r>
      <w:r w:rsidR="00A91630">
        <w:t xml:space="preserve"> </w:t>
      </w:r>
      <w:r w:rsidR="002F6441">
        <w:t xml:space="preserve">Venue is Rotorua Girls’ High School. </w:t>
      </w:r>
      <w:r w:rsidR="000E08C8">
        <w:t>It was agreed calculators are not the prize of choice now that every student already has one.  Adrian agreed to talk to Casio about major prizes being, e.g., a watch.  For many students a medal is a very valued prize.</w:t>
      </w:r>
      <w:r w:rsidR="000E08C8">
        <w:br/>
      </w:r>
      <w:r w:rsidR="000E08C8">
        <w:lastRenderedPageBreak/>
        <w:t xml:space="preserve">Adrian to </w:t>
      </w:r>
      <w:r w:rsidR="00A10ABB">
        <w:t>organise a design</w:t>
      </w:r>
      <w:r w:rsidR="00CB7B4B">
        <w:t xml:space="preserve"> for </w:t>
      </w:r>
      <w:r w:rsidR="00647E23">
        <w:t xml:space="preserve">the </w:t>
      </w:r>
      <w:r w:rsidR="00CB7B4B">
        <w:t xml:space="preserve">new </w:t>
      </w:r>
      <w:r w:rsidR="00647E23">
        <w:t xml:space="preserve">Year 9 </w:t>
      </w:r>
      <w:r w:rsidR="00CB7B4B">
        <w:t>shield</w:t>
      </w:r>
      <w:r w:rsidR="00647E23">
        <w:t xml:space="preserve"> (the current shield has no more room for miniature badges).</w:t>
      </w:r>
      <w:r w:rsidR="00ED36CD">
        <w:br/>
        <w:t>Year 10:  Craig (setter), Adrian (checker).  Year 9: Shelley-Ann (setter), Stephen (checker).</w:t>
      </w:r>
      <w:r w:rsidR="001372A5">
        <w:t xml:space="preserve"> </w:t>
      </w:r>
      <w:r w:rsidR="000D33C4">
        <w:br/>
      </w:r>
    </w:p>
    <w:p w14:paraId="2EDB009A" w14:textId="343A1905" w:rsidR="00597CA6" w:rsidRDefault="00653781" w:rsidP="000D33C4">
      <w:r w:rsidRPr="00653781">
        <w:rPr>
          <w:b/>
        </w:rPr>
        <w:t>2018 Mini Conference:</w:t>
      </w:r>
      <w:r>
        <w:t xml:space="preserve">  Lewis Hockings is the project manager for this year’s event.</w:t>
      </w:r>
      <w:r w:rsidR="00D2048D">
        <w:t xml:space="preserve">  He is liaising with management at Toi Ohomai, Windermere Campus, Tauranga.  </w:t>
      </w:r>
      <w:r w:rsidR="00C11834">
        <w:t xml:space="preserve">The title of the conference has yet to be struck.  One suggestion was ‘The shape of things to come’.  </w:t>
      </w:r>
      <w:r w:rsidR="00597CA6">
        <w:t>Craig to assist with registrations of individuals and general advertising.</w:t>
      </w:r>
      <w:r w:rsidR="00C11834">
        <w:t xml:space="preserve">  Should the Bevan Werry speaker be invited?  </w:t>
      </w:r>
      <w:r w:rsidR="00EF1747">
        <w:t>Lewis to be consulted</w:t>
      </w:r>
      <w:r w:rsidR="00C11834">
        <w:t xml:space="preserve">.  </w:t>
      </w:r>
    </w:p>
    <w:p w14:paraId="4D6F1563" w14:textId="6FD2F1E6" w:rsidR="00C72A46" w:rsidRDefault="00563EC8" w:rsidP="000D33C4">
      <w:r w:rsidRPr="00563EC8">
        <w:rPr>
          <w:b/>
        </w:rPr>
        <w:t>Textbook:</w:t>
      </w:r>
      <w:r>
        <w:t xml:space="preserve"> A</w:t>
      </w:r>
      <w:r w:rsidR="00C72A46">
        <w:t>lpha, 3</w:t>
      </w:r>
      <w:r w:rsidR="00C72A46" w:rsidRPr="00C72A46">
        <w:rPr>
          <w:vertAlign w:val="superscript"/>
        </w:rPr>
        <w:t>rd</w:t>
      </w:r>
      <w:r w:rsidR="00C72A46">
        <w:t xml:space="preserve"> edition:  excellent value</w:t>
      </w:r>
      <w:r>
        <w:t xml:space="preserve"> according to Shelley Anne.</w:t>
      </w:r>
    </w:p>
    <w:p w14:paraId="09FDFFBC" w14:textId="54F127DD" w:rsidR="000D31A2" w:rsidRDefault="000D33C4" w:rsidP="000D33C4">
      <w:r w:rsidRPr="00510590">
        <w:rPr>
          <w:b/>
        </w:rPr>
        <w:t>NEXT MEETING</w:t>
      </w:r>
      <w:r>
        <w:rPr>
          <w:b/>
        </w:rPr>
        <w:t xml:space="preserve"> </w:t>
      </w:r>
      <w:r w:rsidR="00AF6A3C">
        <w:rPr>
          <w:b/>
        </w:rPr>
        <w:br/>
      </w:r>
      <w:r w:rsidR="00344A44">
        <w:t xml:space="preserve">4:30 p.m. </w:t>
      </w:r>
      <w:r>
        <w:t xml:space="preserve">Thursday </w:t>
      </w:r>
      <w:r w:rsidR="000D31A2">
        <w:t>6</w:t>
      </w:r>
      <w:r w:rsidR="000D31A2" w:rsidRPr="000D31A2">
        <w:rPr>
          <w:vertAlign w:val="superscript"/>
        </w:rPr>
        <w:t>th</w:t>
      </w:r>
      <w:r w:rsidR="000D31A2">
        <w:t xml:space="preserve"> September, Te Puke High School.</w:t>
      </w:r>
    </w:p>
    <w:p w14:paraId="70488FF5" w14:textId="604053F2" w:rsidR="00782529" w:rsidRDefault="000D33C4" w:rsidP="000D33C4">
      <w:pPr>
        <w:rPr>
          <w:b/>
        </w:rPr>
      </w:pPr>
      <w:r w:rsidRPr="00510590">
        <w:rPr>
          <w:b/>
        </w:rPr>
        <w:t>CLOSURE</w:t>
      </w:r>
      <w:r w:rsidR="00667AA8">
        <w:rPr>
          <w:b/>
        </w:rPr>
        <w:t xml:space="preserve"> </w:t>
      </w:r>
      <w:r w:rsidR="00734329" w:rsidRPr="00734329">
        <w:t xml:space="preserve">The President thanked </w:t>
      </w:r>
      <w:r w:rsidR="00734329">
        <w:t xml:space="preserve">Shaun English for </w:t>
      </w:r>
      <w:r w:rsidR="00A80601">
        <w:t>the pre-meeting hospitality and closed the meeting at 5:45 p.m.</w:t>
      </w:r>
      <w:r w:rsidR="00667AA8" w:rsidRPr="00734329">
        <w:t xml:space="preserve"> </w:t>
      </w:r>
      <w:r w:rsidRPr="00734329">
        <w:br/>
      </w:r>
      <w:r w:rsidR="00782529">
        <w:rPr>
          <w:b/>
        </w:rPr>
        <w:t>_______________________________________________________________________________________________</w:t>
      </w:r>
    </w:p>
    <w:p w14:paraId="2AC7A0D8" w14:textId="77777777" w:rsidR="008A6B7C" w:rsidRPr="00782529" w:rsidRDefault="008A6B7C" w:rsidP="008A6B7C">
      <w:pPr>
        <w:spacing w:line="240" w:lineRule="auto"/>
        <w:rPr>
          <w:rFonts w:cstheme="minorHAnsi"/>
          <w:b/>
          <w:sz w:val="36"/>
          <w:szCs w:val="24"/>
        </w:rPr>
      </w:pPr>
      <w:r w:rsidRPr="00782529">
        <w:rPr>
          <w:rFonts w:cstheme="minorHAnsi"/>
          <w:b/>
          <w:sz w:val="36"/>
          <w:szCs w:val="24"/>
        </w:rPr>
        <w:t>BOPMA Conference 2018</w:t>
      </w:r>
    </w:p>
    <w:p w14:paraId="4772353E" w14:textId="77777777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Venue:</w:t>
      </w:r>
    </w:p>
    <w:p w14:paraId="03715CE6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Toi Ohomai (BOP Polytech), Windermere, Tauranga</w:t>
      </w:r>
    </w:p>
    <w:p w14:paraId="2F05A112" w14:textId="77777777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Contact:</w:t>
      </w:r>
    </w:p>
    <w:p w14:paraId="06010E41" w14:textId="77777777" w:rsidR="008A6B7C" w:rsidRDefault="008A6B7C" w:rsidP="008A6B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Nikki Hansen</w:t>
      </w:r>
    </w:p>
    <w:p w14:paraId="718C7780" w14:textId="77777777" w:rsidR="008A6B7C" w:rsidRDefault="008A6B7C" w:rsidP="008A6B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Events and Corporate Activities Coordinator</w:t>
      </w:r>
    </w:p>
    <w:p w14:paraId="34D169EE" w14:textId="77777777" w:rsidR="008A6B7C" w:rsidRDefault="008A6B7C" w:rsidP="008A6B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Phone</w:t>
      </w:r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+64 7 557 8893  </w:t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Mobile</w:t>
      </w:r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+64 21 1645372</w:t>
      </w:r>
    </w:p>
    <w:p w14:paraId="60D98FD3" w14:textId="77777777" w:rsidR="008A6B7C" w:rsidRDefault="008A6B7C" w:rsidP="00782529">
      <w:pPr>
        <w:shd w:val="clear" w:color="auto" w:fill="FFFFFF"/>
        <w:spacing w:line="240" w:lineRule="auto"/>
        <w:rPr>
          <w:rFonts w:cstheme="min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en-NZ"/>
        </w:rPr>
        <w:t> </w:t>
      </w:r>
      <w:r>
        <w:rPr>
          <w:rFonts w:cstheme="minorHAnsi"/>
          <w:b/>
          <w:sz w:val="24"/>
          <w:szCs w:val="24"/>
        </w:rPr>
        <w:t>Date:</w:t>
      </w:r>
    </w:p>
    <w:p w14:paraId="156F6C9E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Friday, 23</w:t>
      </w:r>
      <w:r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November</w:t>
      </w:r>
    </w:p>
    <w:p w14:paraId="56B76119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 w:rsidRPr="00782529">
        <w:rPr>
          <w:rFonts w:cstheme="minorHAnsi"/>
          <w:b/>
          <w:sz w:val="24"/>
          <w:szCs w:val="24"/>
        </w:rPr>
        <w:t>Rooms</w:t>
      </w:r>
      <w:r>
        <w:rPr>
          <w:rFonts w:cstheme="minorHAnsi"/>
          <w:sz w:val="24"/>
          <w:szCs w:val="24"/>
        </w:rPr>
        <w:t>:</w:t>
      </w:r>
    </w:p>
    <w:p w14:paraId="5414EC66" w14:textId="77777777"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I have logged a job to get you access to the computer in the lab booked below as well as confirmation regarding your other spaces I have confirmed.</w:t>
      </w:r>
    </w:p>
    <w:p w14:paraId="41BDE99C" w14:textId="77777777"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 Block</w:t>
      </w:r>
    </w:p>
    <w:p w14:paraId="2DB7D65F" w14:textId="77777777"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The Atrium</w:t>
      </w:r>
    </w:p>
    <w:p w14:paraId="00A7C60B" w14:textId="77777777"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H110 (main lecture theatre)</w:t>
      </w:r>
    </w:p>
    <w:p w14:paraId="3F654B12" w14:textId="77777777"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H237 Computer Lab</w:t>
      </w:r>
    </w:p>
    <w:p w14:paraId="2BFDB86D" w14:textId="77777777"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H204, H205, H208, H221, H236 and H239 Break out rooms on level 1</w:t>
      </w:r>
    </w:p>
    <w:p w14:paraId="3F98E618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Atrium for morning tea and lunch and commercial displays</w:t>
      </w:r>
    </w:p>
    <w:p w14:paraId="67BFFEE8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nearby lecture theatre H110 for welcome and AGM</w:t>
      </w:r>
    </w:p>
    <w:p w14:paraId="4BA30277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Six Seminar rooms Plus One ?? computer lab – all on second floor near atrium</w:t>
      </w:r>
    </w:p>
    <w:p w14:paraId="47A2768E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 access to wifi to be organised</w:t>
      </w:r>
    </w:p>
    <w:p w14:paraId="3EAB11EF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14:paraId="43DBCA53" w14:textId="77777777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Proposed Timetable: to be confirmed</w:t>
      </w:r>
    </w:p>
    <w:p w14:paraId="61EDBD73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Arrival and registration:  Tea and coffee 9:00 – 9:30  </w:t>
      </w:r>
    </w:p>
    <w:p w14:paraId="7889C2CF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1:  9:30 – 10:30</w:t>
      </w:r>
    </w:p>
    <w:p w14:paraId="58037DD4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Morning tea 10:30 – 11:15</w:t>
      </w:r>
    </w:p>
    <w:p w14:paraId="18FF06F5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Followed by a brief welcome: Adrian, Jim??, CE Toi Ohomai</w:t>
      </w:r>
    </w:p>
    <w:p w14:paraId="0ABAAFC9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2: 11:30 – 12:30</w:t>
      </w:r>
    </w:p>
    <w:p w14:paraId="36F67023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Lunch12:30 – 1:30</w:t>
      </w:r>
    </w:p>
    <w:p w14:paraId="2738B872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1:30 – 1:45 ??? AGM Prizes from sponsors?? </w:t>
      </w:r>
    </w:p>
    <w:p w14:paraId="5849EBDF" w14:textId="442A2176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3: 1:45 – 2:45</w:t>
      </w:r>
    </w:p>
    <w:p w14:paraId="26EABAC8" w14:textId="77777777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Cost: to be confirmed</w:t>
      </w:r>
    </w:p>
    <w:p w14:paraId="160C4C4C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$45 per person.  Seminar presenters are at no cost.</w:t>
      </w:r>
    </w:p>
    <w:p w14:paraId="70D7B794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14:paraId="1EAA9CE8" w14:textId="4314939D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Registration and payment: who does this is to be confirmed</w:t>
      </w:r>
      <w:r w:rsidR="00CA0139">
        <w:rPr>
          <w:rFonts w:cstheme="minorHAnsi"/>
          <w:b/>
          <w:sz w:val="24"/>
          <w:szCs w:val="24"/>
        </w:rPr>
        <w:br/>
        <w:t>(Craig to receive individual registrations.  Lewis to organise name tags.</w:t>
      </w:r>
    </w:p>
    <w:p w14:paraId="125238BD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email ……….. with names and numbers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October.</w:t>
      </w:r>
    </w:p>
    <w:p w14:paraId="775776EF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14:paraId="717AAB94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Payment is to be forwarded to the BOPMA Treasurer, Annemarie Denny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annemarie.denny@staff.whs.co.nz</w:t>
        </w:r>
      </w:hyperlink>
      <w:r>
        <w:rPr>
          <w:rFonts w:cstheme="minorHAnsi"/>
          <w:sz w:val="24"/>
          <w:szCs w:val="24"/>
        </w:rPr>
        <w:t xml:space="preserve">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</w:t>
      </w:r>
    </w:p>
    <w:p w14:paraId="0A15373E" w14:textId="77777777" w:rsidR="008A6B7C" w:rsidRDefault="008A6B7C" w:rsidP="008A6B7C">
      <w:pPr>
        <w:pStyle w:val="PlainText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Cheques can be sent to:</w:t>
      </w:r>
    </w:p>
    <w:p w14:paraId="6AF4FD58" w14:textId="77777777"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BOPMA</w:t>
      </w:r>
    </w:p>
    <w:p w14:paraId="53A7FF2C" w14:textId="77777777"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Anne Marie Denny</w:t>
      </w:r>
    </w:p>
    <w:p w14:paraId="6EF50B88" w14:textId="77777777"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Whakatane High School</w:t>
      </w:r>
    </w:p>
    <w:p w14:paraId="49C8445C" w14:textId="77777777"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Goulstone Road</w:t>
      </w:r>
    </w:p>
    <w:p w14:paraId="22F36340" w14:textId="77777777"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Whakatane 3120</w:t>
      </w:r>
    </w:p>
    <w:p w14:paraId="6E336251" w14:textId="77777777"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</w:p>
    <w:p w14:paraId="444FB5FC" w14:textId="77777777" w:rsidR="008A6B7C" w:rsidRDefault="008A6B7C" w:rsidP="008A6B7C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 direct credited to: </w:t>
      </w:r>
    </w:p>
    <w:p w14:paraId="4105686D" w14:textId="77777777"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02-0488-0075689-00,</w:t>
      </w:r>
      <w:r>
        <w:rPr>
          <w:rFonts w:asciiTheme="minorHAnsi" w:hAnsiTheme="minorHAnsi" w:cstheme="minorHAnsi"/>
          <w:sz w:val="24"/>
          <w:szCs w:val="24"/>
        </w:rPr>
        <w:t xml:space="preserve"> clearly identifying which school the payment has come from.</w:t>
      </w:r>
    </w:p>
    <w:p w14:paraId="0783FC50" w14:textId="77777777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</w:p>
    <w:p w14:paraId="6D732CF3" w14:textId="77777777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 for Seminar Presenters: who coordinates this is to be confirmed</w:t>
      </w:r>
    </w:p>
    <w:p w14:paraId="769066B4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of the purposes of this day is for practising teachers to share their classroom experience.  If you are willing to take a one hour seminar (or know someone who can), please email details to ………..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September.</w:t>
      </w:r>
    </w:p>
    <w:p w14:paraId="1CC0EE1F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 that seminar presenters are not required to meet registration cost.</w:t>
      </w:r>
    </w:p>
    <w:p w14:paraId="307BCFF0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14:paraId="18E4F844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already had two expressions of interest:</w:t>
      </w:r>
    </w:p>
    <w:p w14:paraId="23150685" w14:textId="77777777" w:rsidR="008A6B7C" w:rsidRDefault="008A6B7C" w:rsidP="008A6B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Nicola Petty – she has asked if we can assist with costs</w:t>
      </w:r>
    </w:p>
    <w:p w14:paraId="78A7F088" w14:textId="77777777" w:rsidR="008A6B7C" w:rsidRDefault="008A6B7C" w:rsidP="008A6B7C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 know that my presentations at </w:t>
      </w:r>
      <w:r>
        <w:rPr>
          <w:rStyle w:val="il"/>
          <w:rFonts w:ascii="Arial" w:hAnsi="Arial" w:cs="Arial"/>
          <w:i/>
          <w:color w:val="222222"/>
          <w:sz w:val="20"/>
          <w:szCs w:val="20"/>
          <w:shd w:val="clear" w:color="auto" w:fill="FFFFFF"/>
        </w:rPr>
        <w:t>BOPMA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are valued and was wondering if there is any chance that </w:t>
      </w:r>
      <w:r>
        <w:rPr>
          <w:rStyle w:val="il"/>
          <w:rFonts w:ascii="Arial" w:hAnsi="Arial" w:cs="Arial"/>
          <w:i/>
          <w:color w:val="222222"/>
          <w:sz w:val="20"/>
          <w:szCs w:val="20"/>
          <w:shd w:val="clear" w:color="auto" w:fill="FFFFFF"/>
        </w:rPr>
        <w:t>BOPMA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can help with my costs.</w:t>
      </w:r>
    </w:p>
    <w:p w14:paraId="5DC397E7" w14:textId="77777777" w:rsidR="008A6B7C" w:rsidRDefault="008A6B7C" w:rsidP="008A6B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other I can’t find the email for at the moment!  Craig do you have this?</w:t>
      </w:r>
    </w:p>
    <w:p w14:paraId="33A7548E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14:paraId="3563AB0C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14:paraId="4BA5AE92" w14:textId="77777777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Needed:  theme for the day</w:t>
      </w:r>
    </w:p>
    <w:p w14:paraId="2E26EE42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2015 we had:</w:t>
      </w:r>
    </w:p>
    <w:p w14:paraId="268F1DF0" w14:textId="77777777" w:rsidR="008A6B7C" w:rsidRDefault="008A6B7C" w:rsidP="008A6B7C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BOPMA Conference 2015 -  </w:t>
      </w:r>
      <w:r>
        <w:rPr>
          <w:rFonts w:cstheme="minorHAnsi"/>
          <w:b/>
          <w:i/>
          <w:sz w:val="36"/>
          <w:szCs w:val="36"/>
        </w:rPr>
        <w:t>It’s Their Future</w:t>
      </w:r>
    </w:p>
    <w:p w14:paraId="5B7C505C" w14:textId="77777777" w:rsidR="008A6B7C" w:rsidRDefault="008A6B7C" w:rsidP="008A6B7C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NZ"/>
        </w:rPr>
        <w:drawing>
          <wp:inline distT="0" distB="0" distL="0" distR="0" wp14:anchorId="6B1D1CB3" wp14:editId="56E2FE2E">
            <wp:extent cx="5400675" cy="1676400"/>
            <wp:effectExtent l="0" t="0" r="9525" b="0"/>
            <wp:docPr id="1" name="Picture 1" descr="cid:2105F565-D585-47F7-A617-F9F4371FB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105F565-D585-47F7-A617-F9F4371FBC8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C0E6" w14:textId="77777777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</w:p>
    <w:p w14:paraId="35AC0B7A" w14:textId="77777777"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Food:</w:t>
      </w:r>
    </w:p>
    <w:p w14:paraId="24410B95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 catered for by Toi Ohomai</w:t>
      </w:r>
    </w:p>
    <w:p w14:paraId="6E6618CF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need to ensure that registrations include a request for dietary needs and these are catered for.</w:t>
      </w:r>
    </w:p>
    <w:p w14:paraId="5DD2BA8E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Lewis will confirm menu and requirements with Toi Ohomai.</w:t>
      </w:r>
    </w:p>
    <w:p w14:paraId="784BAF13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14:paraId="0A8875C6" w14:textId="77777777"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Decisions needed:</w:t>
      </w:r>
    </w:p>
    <w:p w14:paraId="301AE8CC" w14:textId="77777777"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 title / theme (if needed??)</w:t>
      </w:r>
    </w:p>
    <w:p w14:paraId="1361B8F9" w14:textId="77777777"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Outline for the day confirmed – do we need time for AGM??  I assume the CE of Toi Ohomai coming to do a 5 minute talk is OK – it has been pencilled in.</w:t>
      </w:r>
    </w:p>
    <w:p w14:paraId="2701DA49" w14:textId="77777777"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will contact sponsors / commercial displays </w:t>
      </w:r>
    </w:p>
    <w:p w14:paraId="0D1FF458" w14:textId="77777777"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do registrations, print off name tags and setup at the start of the day</w:t>
      </w:r>
    </w:p>
    <w:p w14:paraId="1DED94EF" w14:textId="77777777"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coordinate and chase people to do seminars and collate the booklet for each session.</w:t>
      </w:r>
    </w:p>
    <w:p w14:paraId="3E775ACF" w14:textId="77777777"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Assisting Nicola Petty with costs.</w:t>
      </w:r>
    </w:p>
    <w:p w14:paraId="03E383B4" w14:textId="77777777" w:rsidR="008A6B7C" w:rsidRDefault="008A6B7C" w:rsidP="008A6B7C"/>
    <w:p w14:paraId="4A405553" w14:textId="77777777" w:rsidR="008A6B7C" w:rsidRPr="00510590" w:rsidRDefault="008A6B7C" w:rsidP="000D33C4">
      <w:pPr>
        <w:rPr>
          <w:b/>
        </w:rPr>
      </w:pPr>
    </w:p>
    <w:p w14:paraId="21162F31" w14:textId="77777777" w:rsidR="00151FDA" w:rsidRDefault="00151FDA"/>
    <w:sectPr w:rsidR="00151FDA" w:rsidSect="00E91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96D"/>
    <w:multiLevelType w:val="hybridMultilevel"/>
    <w:tmpl w:val="95F210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1F13"/>
    <w:multiLevelType w:val="hybridMultilevel"/>
    <w:tmpl w:val="764E1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C4"/>
    <w:rsid w:val="000319E1"/>
    <w:rsid w:val="00046DE6"/>
    <w:rsid w:val="00047959"/>
    <w:rsid w:val="00077665"/>
    <w:rsid w:val="000A7A26"/>
    <w:rsid w:val="000D31A2"/>
    <w:rsid w:val="000D33C4"/>
    <w:rsid w:val="000E08C8"/>
    <w:rsid w:val="000F69C2"/>
    <w:rsid w:val="00120862"/>
    <w:rsid w:val="00124444"/>
    <w:rsid w:val="001372A5"/>
    <w:rsid w:val="0014306A"/>
    <w:rsid w:val="00151FDA"/>
    <w:rsid w:val="0015290F"/>
    <w:rsid w:val="00173CBD"/>
    <w:rsid w:val="001B4342"/>
    <w:rsid w:val="001D3C59"/>
    <w:rsid w:val="00272977"/>
    <w:rsid w:val="002776C0"/>
    <w:rsid w:val="002A2FA9"/>
    <w:rsid w:val="002B777E"/>
    <w:rsid w:val="002F6441"/>
    <w:rsid w:val="00310FDE"/>
    <w:rsid w:val="00344A44"/>
    <w:rsid w:val="003B6A5B"/>
    <w:rsid w:val="004613EA"/>
    <w:rsid w:val="00461617"/>
    <w:rsid w:val="00465321"/>
    <w:rsid w:val="00470A23"/>
    <w:rsid w:val="004758E4"/>
    <w:rsid w:val="004F6062"/>
    <w:rsid w:val="00525203"/>
    <w:rsid w:val="00563EC8"/>
    <w:rsid w:val="005808C4"/>
    <w:rsid w:val="00597CA6"/>
    <w:rsid w:val="005B1E5B"/>
    <w:rsid w:val="0060345C"/>
    <w:rsid w:val="00610106"/>
    <w:rsid w:val="00635443"/>
    <w:rsid w:val="00647E23"/>
    <w:rsid w:val="00653781"/>
    <w:rsid w:val="00667AA8"/>
    <w:rsid w:val="00684626"/>
    <w:rsid w:val="006C3015"/>
    <w:rsid w:val="006E550E"/>
    <w:rsid w:val="00734329"/>
    <w:rsid w:val="00736A0E"/>
    <w:rsid w:val="0076376D"/>
    <w:rsid w:val="007672CA"/>
    <w:rsid w:val="00767946"/>
    <w:rsid w:val="00782529"/>
    <w:rsid w:val="007930A0"/>
    <w:rsid w:val="007974E5"/>
    <w:rsid w:val="007F52B9"/>
    <w:rsid w:val="00805CFC"/>
    <w:rsid w:val="008421BF"/>
    <w:rsid w:val="00890593"/>
    <w:rsid w:val="008A6B7C"/>
    <w:rsid w:val="008D1F86"/>
    <w:rsid w:val="008E2CC8"/>
    <w:rsid w:val="009135E0"/>
    <w:rsid w:val="00952254"/>
    <w:rsid w:val="0099595C"/>
    <w:rsid w:val="009B3537"/>
    <w:rsid w:val="00A10ABB"/>
    <w:rsid w:val="00A504AD"/>
    <w:rsid w:val="00A71A00"/>
    <w:rsid w:val="00A80601"/>
    <w:rsid w:val="00A91630"/>
    <w:rsid w:val="00AD4B2F"/>
    <w:rsid w:val="00AF6A3C"/>
    <w:rsid w:val="00B6533E"/>
    <w:rsid w:val="00BE1A77"/>
    <w:rsid w:val="00C11834"/>
    <w:rsid w:val="00C40BB5"/>
    <w:rsid w:val="00C417A1"/>
    <w:rsid w:val="00C53C9F"/>
    <w:rsid w:val="00C72A46"/>
    <w:rsid w:val="00CA0139"/>
    <w:rsid w:val="00CB7B4B"/>
    <w:rsid w:val="00CE0D95"/>
    <w:rsid w:val="00CF71A3"/>
    <w:rsid w:val="00D2048D"/>
    <w:rsid w:val="00D41288"/>
    <w:rsid w:val="00D960A5"/>
    <w:rsid w:val="00D96AD4"/>
    <w:rsid w:val="00E346AA"/>
    <w:rsid w:val="00E46282"/>
    <w:rsid w:val="00EC17AD"/>
    <w:rsid w:val="00ED36CD"/>
    <w:rsid w:val="00EF1747"/>
    <w:rsid w:val="00F65E5D"/>
    <w:rsid w:val="00F66638"/>
    <w:rsid w:val="00F67E72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969A"/>
  <w15:chartTrackingRefBased/>
  <w15:docId w15:val="{62C31497-B9E2-4C97-8F86-400520B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B7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B7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B7C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8A6B7C"/>
    <w:pPr>
      <w:spacing w:after="0" w:line="276" w:lineRule="auto"/>
      <w:ind w:left="720"/>
      <w:contextualSpacing/>
    </w:pPr>
  </w:style>
  <w:style w:type="character" w:customStyle="1" w:styleId="il">
    <w:name w:val="il"/>
    <w:basedOn w:val="DefaultParagraphFont"/>
    <w:rsid w:val="008A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2105F565-D585-47F7-A617-F9F4371FBC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emarie.denny@staff.whs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71</cp:revision>
  <dcterms:created xsi:type="dcterms:W3CDTF">2018-06-14T04:24:00Z</dcterms:created>
  <dcterms:modified xsi:type="dcterms:W3CDTF">2018-08-29T01:25:00Z</dcterms:modified>
</cp:coreProperties>
</file>